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C493" w14:textId="77777777" w:rsidR="00100859" w:rsidRDefault="0070549C" w:rsidP="004722B7">
      <w:pPr>
        <w:pBdr>
          <w:bottom w:val="double" w:sz="16" w:space="1" w:color="000000"/>
        </w:pBdr>
        <w:jc w:val="center"/>
      </w:pPr>
      <w:r>
        <w:rPr>
          <w:noProof/>
        </w:rPr>
        <w:drawing>
          <wp:inline distT="0" distB="0" distL="0" distR="0" wp14:anchorId="0F926A52" wp14:editId="7F0587A7">
            <wp:extent cx="419100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0103" w14:textId="77777777" w:rsidR="00100859" w:rsidRPr="000D0CFA" w:rsidRDefault="00100859" w:rsidP="004722B7">
      <w:pPr>
        <w:pBdr>
          <w:bottom w:val="double" w:sz="16" w:space="1" w:color="000000"/>
        </w:pBdr>
        <w:jc w:val="center"/>
        <w:rPr>
          <w:b/>
          <w:sz w:val="28"/>
          <w:szCs w:val="28"/>
        </w:rPr>
      </w:pPr>
      <w:r w:rsidRPr="000D0CFA">
        <w:rPr>
          <w:b/>
          <w:sz w:val="28"/>
          <w:szCs w:val="28"/>
        </w:rPr>
        <w:t>Акционерно</w:t>
      </w:r>
      <w:r w:rsidR="00044432">
        <w:rPr>
          <w:b/>
          <w:sz w:val="28"/>
          <w:szCs w:val="28"/>
        </w:rPr>
        <w:t>е</w:t>
      </w:r>
      <w:r w:rsidRPr="000D0CFA">
        <w:rPr>
          <w:b/>
          <w:sz w:val="28"/>
          <w:szCs w:val="28"/>
        </w:rPr>
        <w:t xml:space="preserve"> обществ</w:t>
      </w:r>
      <w:r w:rsidR="00044432">
        <w:rPr>
          <w:b/>
          <w:sz w:val="28"/>
          <w:szCs w:val="28"/>
        </w:rPr>
        <w:t>о</w:t>
      </w:r>
      <w:r w:rsidRPr="000D0CFA">
        <w:rPr>
          <w:b/>
          <w:sz w:val="28"/>
          <w:szCs w:val="28"/>
        </w:rPr>
        <w:t xml:space="preserve"> «Химический завод им. Л.Я. Карпова»</w:t>
      </w:r>
    </w:p>
    <w:p w14:paraId="34600C78" w14:textId="63CB21C5" w:rsidR="00C046DD" w:rsidRDefault="00C046DD" w:rsidP="00C046DD">
      <w:pPr>
        <w:jc w:val="center"/>
        <w:rPr>
          <w:bCs/>
          <w:sz w:val="20"/>
          <w:szCs w:val="20"/>
        </w:rPr>
      </w:pPr>
    </w:p>
    <w:p w14:paraId="008EE845" w14:textId="6024ACC6" w:rsidR="003F1452" w:rsidRDefault="003F1452" w:rsidP="003F1452">
      <w:pPr>
        <w:jc w:val="right"/>
        <w:rPr>
          <w:b/>
        </w:rPr>
      </w:pPr>
      <w:r>
        <w:rPr>
          <w:b/>
        </w:rPr>
        <w:t>Акционеру АО «Химзавод им. Карпова»</w:t>
      </w:r>
    </w:p>
    <w:p w14:paraId="65170B96" w14:textId="77777777" w:rsidR="003F1452" w:rsidRDefault="003F1452" w:rsidP="00C046DD">
      <w:pPr>
        <w:jc w:val="center"/>
        <w:rPr>
          <w:b/>
        </w:rPr>
      </w:pPr>
    </w:p>
    <w:p w14:paraId="4CF81382" w14:textId="77777777" w:rsidR="003F1452" w:rsidRDefault="003F1452" w:rsidP="00C046DD">
      <w:pPr>
        <w:jc w:val="center"/>
        <w:rPr>
          <w:b/>
        </w:rPr>
      </w:pPr>
    </w:p>
    <w:p w14:paraId="02DB7C07" w14:textId="2EE864D5" w:rsidR="00C046DD" w:rsidRDefault="00C046DD" w:rsidP="00C046DD">
      <w:pPr>
        <w:jc w:val="center"/>
        <w:rPr>
          <w:b/>
        </w:rPr>
      </w:pPr>
      <w:r w:rsidRPr="00C046DD">
        <w:rPr>
          <w:b/>
        </w:rPr>
        <w:t>Сообщение о дате, до которой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А</w:t>
      </w:r>
      <w:r w:rsidR="00BF0C79">
        <w:rPr>
          <w:b/>
        </w:rPr>
        <w:t>кционерного общества</w:t>
      </w:r>
      <w:r w:rsidRPr="00C046DD">
        <w:rPr>
          <w:b/>
        </w:rPr>
        <w:t xml:space="preserve"> «Хим</w:t>
      </w:r>
      <w:r w:rsidR="00BF0C79">
        <w:rPr>
          <w:b/>
        </w:rPr>
        <w:t xml:space="preserve">ический </w:t>
      </w:r>
      <w:r w:rsidRPr="00C046DD">
        <w:rPr>
          <w:b/>
        </w:rPr>
        <w:t>завод им.</w:t>
      </w:r>
      <w:r w:rsidR="00BF0C79">
        <w:rPr>
          <w:b/>
        </w:rPr>
        <w:t xml:space="preserve"> Л.Я.</w:t>
      </w:r>
      <w:r w:rsidRPr="00C046DD">
        <w:rPr>
          <w:b/>
        </w:rPr>
        <w:t xml:space="preserve"> Карпова»</w:t>
      </w:r>
    </w:p>
    <w:p w14:paraId="2471122D" w14:textId="622536B5" w:rsidR="00BF0C79" w:rsidRPr="00BF0C79" w:rsidRDefault="00BF0C79" w:rsidP="00C046DD">
      <w:pPr>
        <w:jc w:val="center"/>
        <w:rPr>
          <w:bCs/>
        </w:rPr>
      </w:pPr>
      <w:r w:rsidRPr="00BF0C79">
        <w:rPr>
          <w:bCs/>
        </w:rPr>
        <w:t>(далее – АО «Химзавод им. Карпова», Общество)</w:t>
      </w:r>
    </w:p>
    <w:p w14:paraId="1D06903A" w14:textId="77777777" w:rsidR="00C046DD" w:rsidRPr="00BF0C79" w:rsidRDefault="00C046DD" w:rsidP="00C046DD">
      <w:pPr>
        <w:jc w:val="center"/>
        <w:rPr>
          <w:bCs/>
        </w:rPr>
      </w:pPr>
    </w:p>
    <w:p w14:paraId="31D05E50" w14:textId="026E35CE" w:rsidR="003F1452" w:rsidRPr="00B7198F" w:rsidRDefault="003F1452" w:rsidP="00C046DD">
      <w:pPr>
        <w:ind w:firstLine="567"/>
        <w:jc w:val="both"/>
        <w:rPr>
          <w:b/>
        </w:rPr>
      </w:pPr>
      <w:r>
        <w:rPr>
          <w:bCs/>
        </w:rPr>
        <w:t xml:space="preserve">Полное фирменной наименование: </w:t>
      </w:r>
      <w:r w:rsidRPr="00B7198F">
        <w:rPr>
          <w:b/>
        </w:rPr>
        <w:t>Акционерное общество «Химический завод им. Л.Я. Карпова»</w:t>
      </w:r>
      <w:r w:rsidR="00BF0C79" w:rsidRPr="00B7198F">
        <w:rPr>
          <w:b/>
        </w:rPr>
        <w:t>.</w:t>
      </w:r>
    </w:p>
    <w:p w14:paraId="47E16671" w14:textId="5912E3F2" w:rsidR="003F1452" w:rsidRPr="00B7198F" w:rsidRDefault="003F1452" w:rsidP="00C046DD">
      <w:pPr>
        <w:ind w:firstLine="567"/>
        <w:jc w:val="both"/>
        <w:rPr>
          <w:b/>
        </w:rPr>
      </w:pPr>
      <w:r>
        <w:rPr>
          <w:bCs/>
        </w:rPr>
        <w:t xml:space="preserve">Место нахождения Общества: </w:t>
      </w:r>
      <w:r w:rsidRPr="00B7198F">
        <w:rPr>
          <w:b/>
        </w:rPr>
        <w:t>Российская Федерация, Республика Татарстан, г. Менделеевск</w:t>
      </w:r>
      <w:r w:rsidR="00BF0C79" w:rsidRPr="00B7198F">
        <w:rPr>
          <w:b/>
        </w:rPr>
        <w:t>.</w:t>
      </w:r>
    </w:p>
    <w:p w14:paraId="0CEB37A8" w14:textId="77777777" w:rsidR="003F1452" w:rsidRDefault="003F1452" w:rsidP="00C046DD">
      <w:pPr>
        <w:ind w:firstLine="567"/>
        <w:jc w:val="both"/>
        <w:rPr>
          <w:bCs/>
        </w:rPr>
      </w:pPr>
    </w:p>
    <w:p w14:paraId="260A5F26" w14:textId="17E3D129" w:rsidR="003F1452" w:rsidRPr="00B7198F" w:rsidRDefault="00C046DD" w:rsidP="00C046DD">
      <w:pPr>
        <w:ind w:firstLine="567"/>
        <w:jc w:val="both"/>
        <w:rPr>
          <w:bCs/>
        </w:rPr>
      </w:pPr>
      <w:r w:rsidRPr="00C046DD">
        <w:rPr>
          <w:bCs/>
        </w:rPr>
        <w:t xml:space="preserve">Настоящим </w:t>
      </w:r>
      <w:r w:rsidR="003F1452">
        <w:rPr>
          <w:bCs/>
        </w:rPr>
        <w:t>АО «Химзавод им. Карпова» уведомляет</w:t>
      </w:r>
      <w:r w:rsidRPr="00C046DD">
        <w:rPr>
          <w:bCs/>
        </w:rPr>
        <w:t xml:space="preserve"> Вас о том, что </w:t>
      </w:r>
      <w:r w:rsidR="003F1452">
        <w:rPr>
          <w:bCs/>
        </w:rPr>
        <w:t>Советом директоров Общества было принято решение о созыве и проведении годового Общего собрания акционеров</w:t>
      </w:r>
      <w:r w:rsidR="008A574D" w:rsidRPr="008A574D">
        <w:rPr>
          <w:bCs/>
        </w:rPr>
        <w:t xml:space="preserve"> </w:t>
      </w:r>
      <w:r w:rsidR="008A574D">
        <w:rPr>
          <w:bCs/>
        </w:rPr>
        <w:t xml:space="preserve">по итогам 2021 года </w:t>
      </w:r>
      <w:r w:rsidR="008A574D" w:rsidRPr="008A574D">
        <w:rPr>
          <w:b/>
        </w:rPr>
        <w:t xml:space="preserve">27 июня 2022 года </w:t>
      </w:r>
      <w:r w:rsidR="008A574D">
        <w:rPr>
          <w:b/>
        </w:rPr>
        <w:t xml:space="preserve">в </w:t>
      </w:r>
      <w:r w:rsidR="00BF0C79">
        <w:rPr>
          <w:b/>
        </w:rPr>
        <w:t>форме заочного голосования</w:t>
      </w:r>
      <w:r w:rsidR="00B7198F">
        <w:rPr>
          <w:b/>
        </w:rPr>
        <w:t xml:space="preserve"> </w:t>
      </w:r>
      <w:r w:rsidR="00B7198F" w:rsidRPr="00B7198F">
        <w:rPr>
          <w:bCs/>
        </w:rPr>
        <w:t>(</w:t>
      </w:r>
      <w:r w:rsidR="00B7198F" w:rsidRPr="00B7198F">
        <w:rPr>
          <w:bCs/>
          <w:color w:val="35383B"/>
          <w:shd w:val="clear" w:color="auto" w:fill="FFFFFF"/>
        </w:rPr>
        <w:t>Протокол № 13 от 27.05.2022 г.</w:t>
      </w:r>
      <w:r w:rsidR="00B7198F" w:rsidRPr="00B7198F">
        <w:rPr>
          <w:bCs/>
        </w:rPr>
        <w:t>)</w:t>
      </w:r>
      <w:r w:rsidR="008A574D" w:rsidRPr="00B7198F">
        <w:rPr>
          <w:bCs/>
        </w:rPr>
        <w:t>.</w:t>
      </w:r>
    </w:p>
    <w:p w14:paraId="1536AADF" w14:textId="10E0C609" w:rsidR="003F1452" w:rsidRPr="00B7198F" w:rsidRDefault="003F1452" w:rsidP="00C046DD">
      <w:pPr>
        <w:ind w:firstLine="567"/>
        <w:jc w:val="both"/>
        <w:rPr>
          <w:bCs/>
        </w:rPr>
      </w:pPr>
    </w:p>
    <w:p w14:paraId="1A19F248" w14:textId="785089DB" w:rsidR="00BF0C79" w:rsidRPr="00BF0C79" w:rsidRDefault="00BF0C79" w:rsidP="00C046DD">
      <w:pPr>
        <w:ind w:firstLine="567"/>
        <w:jc w:val="both"/>
        <w:rPr>
          <w:b/>
        </w:rPr>
      </w:pPr>
      <w:r>
        <w:rPr>
          <w:bCs/>
        </w:rPr>
        <w:t xml:space="preserve">Дата окончания приема бюллетеней для голосования: </w:t>
      </w:r>
      <w:r w:rsidRPr="00BF0C79">
        <w:rPr>
          <w:b/>
        </w:rPr>
        <w:t>27 июня 2022 г.</w:t>
      </w:r>
    </w:p>
    <w:p w14:paraId="2E3D5C03" w14:textId="037E9BAA" w:rsidR="003F1452" w:rsidRDefault="003F1452" w:rsidP="00C046DD">
      <w:pPr>
        <w:ind w:firstLine="567"/>
        <w:jc w:val="both"/>
        <w:rPr>
          <w:bCs/>
        </w:rPr>
      </w:pPr>
    </w:p>
    <w:p w14:paraId="2B267DF5" w14:textId="1C67C661" w:rsidR="00BF0C79" w:rsidRPr="00BF0C79" w:rsidRDefault="00BF0C79" w:rsidP="00C046DD">
      <w:pPr>
        <w:ind w:firstLine="567"/>
        <w:jc w:val="both"/>
        <w:rPr>
          <w:b/>
        </w:rPr>
      </w:pPr>
      <w:r>
        <w:rPr>
          <w:bCs/>
        </w:rPr>
        <w:t xml:space="preserve">Дата определения (фиксации) списка лиц, имеющих право на участие в годовом Общем собрании акционеров: </w:t>
      </w:r>
      <w:r w:rsidRPr="00BF0C79">
        <w:rPr>
          <w:b/>
        </w:rPr>
        <w:t>03 июня 2022 г.</w:t>
      </w:r>
    </w:p>
    <w:p w14:paraId="2652608D" w14:textId="77777777" w:rsidR="003F1452" w:rsidRDefault="003F1452" w:rsidP="00C046DD">
      <w:pPr>
        <w:ind w:firstLine="567"/>
        <w:jc w:val="both"/>
        <w:rPr>
          <w:bCs/>
        </w:rPr>
      </w:pPr>
    </w:p>
    <w:p w14:paraId="74B0E30B" w14:textId="357D6648" w:rsidR="008E4D26" w:rsidRDefault="00BF0C79" w:rsidP="004C7867">
      <w:pPr>
        <w:ind w:firstLine="567"/>
        <w:jc w:val="both"/>
        <w:rPr>
          <w:bCs/>
        </w:rPr>
      </w:pPr>
      <w:r>
        <w:rPr>
          <w:bCs/>
        </w:rPr>
        <w:t>В соответствии со</w:t>
      </w:r>
      <w:r w:rsidR="00C046DD" w:rsidRPr="00C046DD">
        <w:rPr>
          <w:bCs/>
        </w:rPr>
        <w:t xml:space="preserve"> ст</w:t>
      </w:r>
      <w:r>
        <w:rPr>
          <w:bCs/>
        </w:rPr>
        <w:t>.</w:t>
      </w:r>
      <w:r w:rsidR="00C046DD" w:rsidRPr="00C046DD">
        <w:rPr>
          <w:bCs/>
        </w:rPr>
        <w:t xml:space="preserve"> 17 Федерального закона от 08.03.2022 № 46-ФЗ «О внесении</w:t>
      </w:r>
      <w:r w:rsidR="008E4D26">
        <w:rPr>
          <w:bCs/>
        </w:rPr>
        <w:t xml:space="preserve"> </w:t>
      </w:r>
      <w:r w:rsidR="00C046DD" w:rsidRPr="00C046DD">
        <w:rPr>
          <w:bCs/>
        </w:rPr>
        <w:t>изменений в отдельные законодательные акты Российской Федерации»</w:t>
      </w:r>
      <w:r w:rsidR="004C7867">
        <w:rPr>
          <w:bCs/>
        </w:rPr>
        <w:t xml:space="preserve"> акционеры, являющиеся в совокупности владельцами не менее чем 2 процентов голосующих акций Общества, вправе вносить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Общества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предложений, ране поступившие от них предложения считаются отозванными.</w:t>
      </w:r>
      <w:r w:rsidR="00C046DD" w:rsidRPr="00C046DD">
        <w:rPr>
          <w:bCs/>
        </w:rPr>
        <w:t xml:space="preserve"> </w:t>
      </w:r>
    </w:p>
    <w:p w14:paraId="26C9A5C9" w14:textId="20E9CA64" w:rsidR="004C7867" w:rsidRDefault="004C7867" w:rsidP="004C7867">
      <w:pPr>
        <w:ind w:firstLine="567"/>
        <w:jc w:val="both"/>
        <w:rPr>
          <w:bCs/>
        </w:rPr>
      </w:pPr>
    </w:p>
    <w:p w14:paraId="440624E9" w14:textId="1DB0C0CB" w:rsidR="004C7867" w:rsidRPr="004C7867" w:rsidRDefault="004C7867" w:rsidP="004C7867">
      <w:pPr>
        <w:ind w:firstLine="567"/>
        <w:jc w:val="both"/>
        <w:rPr>
          <w:b/>
        </w:rPr>
      </w:pPr>
      <w:r>
        <w:rPr>
          <w:bCs/>
        </w:rPr>
        <w:t xml:space="preserve">Дата окончания приема предложений о внесении вопросов в повестку дня годового Общего собрания акционеров и предложений о выдвижении кандидатов в Совет директоров и Ревизионную комиссию Общества: </w:t>
      </w:r>
      <w:r w:rsidRPr="004C7867">
        <w:rPr>
          <w:b/>
        </w:rPr>
        <w:t>28.05.2022 г.</w:t>
      </w:r>
    </w:p>
    <w:p w14:paraId="0C4DBB37" w14:textId="6E19F3CB" w:rsidR="00C046DD" w:rsidRDefault="00C046DD" w:rsidP="00C046DD">
      <w:pPr>
        <w:ind w:firstLine="567"/>
        <w:jc w:val="both"/>
        <w:rPr>
          <w:bCs/>
        </w:rPr>
      </w:pPr>
    </w:p>
    <w:p w14:paraId="74AAA3BC" w14:textId="1DF20746" w:rsidR="004C7867" w:rsidRDefault="004C7867" w:rsidP="00C046DD">
      <w:pPr>
        <w:ind w:firstLine="567"/>
        <w:jc w:val="both"/>
        <w:rPr>
          <w:bCs/>
        </w:rPr>
      </w:pPr>
      <w:r>
        <w:rPr>
          <w:bCs/>
        </w:rPr>
        <w:t xml:space="preserve">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 </w:t>
      </w:r>
      <w:r w:rsidR="00B7198F">
        <w:rPr>
          <w:bCs/>
        </w:rPr>
        <w:t>должны быть составлены в соответствии с пп.3,4 ст. 53 Федерального закона от 26.12.1995 г. № 208-ФЗ «Об акционерных обществах».</w:t>
      </w:r>
    </w:p>
    <w:p w14:paraId="690DC053" w14:textId="77777777" w:rsidR="00B7198F" w:rsidRDefault="00B7198F" w:rsidP="00C046DD">
      <w:pPr>
        <w:ind w:firstLine="567"/>
        <w:jc w:val="both"/>
        <w:rPr>
          <w:bCs/>
        </w:rPr>
      </w:pPr>
    </w:p>
    <w:p w14:paraId="3CD94773" w14:textId="48C08D1A" w:rsidR="00B7198F" w:rsidRPr="00B7198F" w:rsidRDefault="00B7198F" w:rsidP="00C046DD">
      <w:pPr>
        <w:ind w:firstLine="567"/>
        <w:jc w:val="both"/>
        <w:rPr>
          <w:b/>
        </w:rPr>
      </w:pPr>
      <w:r>
        <w:rPr>
          <w:bCs/>
        </w:rPr>
        <w:t xml:space="preserve">Адрес для направления предложений: </w:t>
      </w:r>
      <w:r w:rsidRPr="00B7198F">
        <w:rPr>
          <w:b/>
        </w:rPr>
        <w:t>423650, Республика Татарстан, г. Менделеевск, Пионерская ул., д.2</w:t>
      </w:r>
    </w:p>
    <w:p w14:paraId="666945CD" w14:textId="77777777" w:rsidR="00100859" w:rsidRPr="00C046DD" w:rsidRDefault="00100859" w:rsidP="00C046D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bCs/>
        </w:rPr>
      </w:pPr>
    </w:p>
    <w:p w14:paraId="6FA7B332" w14:textId="30EF33CD" w:rsidR="00100859" w:rsidRDefault="00100859" w:rsidP="00B7198F">
      <w:pPr>
        <w:tabs>
          <w:tab w:val="left" w:pos="720"/>
        </w:tabs>
        <w:autoSpaceDE w:val="0"/>
        <w:autoSpaceDN w:val="0"/>
        <w:adjustRightInd w:val="0"/>
        <w:ind w:firstLine="540"/>
        <w:jc w:val="right"/>
      </w:pPr>
    </w:p>
    <w:p w14:paraId="63A31903" w14:textId="77777777" w:rsidR="00B7198F" w:rsidRDefault="00B7198F" w:rsidP="00B7198F">
      <w:pPr>
        <w:tabs>
          <w:tab w:val="left" w:pos="720"/>
        </w:tabs>
        <w:autoSpaceDE w:val="0"/>
        <w:autoSpaceDN w:val="0"/>
        <w:adjustRightInd w:val="0"/>
        <w:ind w:firstLine="540"/>
        <w:jc w:val="right"/>
      </w:pPr>
    </w:p>
    <w:p w14:paraId="19A9C595" w14:textId="4010AFF0" w:rsidR="00B7198F" w:rsidRPr="00B7198F" w:rsidRDefault="00B7198F" w:rsidP="00B7198F">
      <w:pPr>
        <w:tabs>
          <w:tab w:val="left" w:pos="720"/>
        </w:tabs>
        <w:autoSpaceDE w:val="0"/>
        <w:autoSpaceDN w:val="0"/>
        <w:adjustRightInd w:val="0"/>
        <w:ind w:firstLine="540"/>
        <w:jc w:val="right"/>
        <w:rPr>
          <w:b/>
          <w:bCs/>
        </w:rPr>
      </w:pPr>
      <w:r w:rsidRPr="00B7198F">
        <w:rPr>
          <w:b/>
          <w:bCs/>
        </w:rPr>
        <w:t xml:space="preserve">Совет директоров </w:t>
      </w:r>
    </w:p>
    <w:p w14:paraId="5B3A59FC" w14:textId="18B34873" w:rsidR="00B7198F" w:rsidRPr="00B7198F" w:rsidRDefault="00B7198F" w:rsidP="00B7198F">
      <w:pPr>
        <w:tabs>
          <w:tab w:val="left" w:pos="720"/>
        </w:tabs>
        <w:autoSpaceDE w:val="0"/>
        <w:autoSpaceDN w:val="0"/>
        <w:adjustRightInd w:val="0"/>
        <w:ind w:firstLine="540"/>
        <w:jc w:val="right"/>
        <w:rPr>
          <w:b/>
          <w:bCs/>
        </w:rPr>
      </w:pPr>
      <w:r w:rsidRPr="00B7198F">
        <w:rPr>
          <w:b/>
          <w:bCs/>
        </w:rPr>
        <w:t>АО «Химзавод им. Карпова»</w:t>
      </w:r>
    </w:p>
    <w:sectPr w:rsidR="00B7198F" w:rsidRPr="00B7198F" w:rsidSect="00143983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B8B"/>
    <w:multiLevelType w:val="hybridMultilevel"/>
    <w:tmpl w:val="40C654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entury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DA77A13"/>
    <w:multiLevelType w:val="hybridMultilevel"/>
    <w:tmpl w:val="C6B0F61E"/>
    <w:lvl w:ilvl="0" w:tplc="1854CB2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65D20800"/>
    <w:multiLevelType w:val="hybridMultilevel"/>
    <w:tmpl w:val="6C0C6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entury" w:hint="default"/>
      </w:rPr>
    </w:lvl>
    <w:lvl w:ilvl="1" w:tplc="7A56D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2B7"/>
    <w:rsid w:val="00023521"/>
    <w:rsid w:val="00044353"/>
    <w:rsid w:val="00044432"/>
    <w:rsid w:val="00050298"/>
    <w:rsid w:val="00054D58"/>
    <w:rsid w:val="00077D57"/>
    <w:rsid w:val="000A67D6"/>
    <w:rsid w:val="000B4A5F"/>
    <w:rsid w:val="000D0CFA"/>
    <w:rsid w:val="00100859"/>
    <w:rsid w:val="00113DDA"/>
    <w:rsid w:val="00121AAD"/>
    <w:rsid w:val="0012651A"/>
    <w:rsid w:val="00142DA3"/>
    <w:rsid w:val="00143983"/>
    <w:rsid w:val="00146E8C"/>
    <w:rsid w:val="0019043B"/>
    <w:rsid w:val="001A53FC"/>
    <w:rsid w:val="001B2BA9"/>
    <w:rsid w:val="00206427"/>
    <w:rsid w:val="0026309A"/>
    <w:rsid w:val="0026781C"/>
    <w:rsid w:val="00287F53"/>
    <w:rsid w:val="002A01D2"/>
    <w:rsid w:val="003028F0"/>
    <w:rsid w:val="00311928"/>
    <w:rsid w:val="003163C7"/>
    <w:rsid w:val="00342FF0"/>
    <w:rsid w:val="003762C6"/>
    <w:rsid w:val="003858AE"/>
    <w:rsid w:val="003F1452"/>
    <w:rsid w:val="00450AA2"/>
    <w:rsid w:val="004523D2"/>
    <w:rsid w:val="00456977"/>
    <w:rsid w:val="004722B7"/>
    <w:rsid w:val="00472586"/>
    <w:rsid w:val="00492C10"/>
    <w:rsid w:val="004A5E91"/>
    <w:rsid w:val="004C7867"/>
    <w:rsid w:val="004D51D7"/>
    <w:rsid w:val="0053571B"/>
    <w:rsid w:val="00545F4B"/>
    <w:rsid w:val="00550309"/>
    <w:rsid w:val="00585974"/>
    <w:rsid w:val="00586DB7"/>
    <w:rsid w:val="005B3D46"/>
    <w:rsid w:val="005B585B"/>
    <w:rsid w:val="005C528D"/>
    <w:rsid w:val="005D2428"/>
    <w:rsid w:val="005E6B27"/>
    <w:rsid w:val="00627DB7"/>
    <w:rsid w:val="0064055E"/>
    <w:rsid w:val="006B3D82"/>
    <w:rsid w:val="006D03DC"/>
    <w:rsid w:val="0070549C"/>
    <w:rsid w:val="007526AC"/>
    <w:rsid w:val="00755DEF"/>
    <w:rsid w:val="00756FF4"/>
    <w:rsid w:val="00770D3F"/>
    <w:rsid w:val="007816D3"/>
    <w:rsid w:val="00784CA9"/>
    <w:rsid w:val="007B479B"/>
    <w:rsid w:val="007F3A1C"/>
    <w:rsid w:val="008264A7"/>
    <w:rsid w:val="0086597E"/>
    <w:rsid w:val="0089169A"/>
    <w:rsid w:val="00892D8F"/>
    <w:rsid w:val="008A574D"/>
    <w:rsid w:val="008B5256"/>
    <w:rsid w:val="008E4D26"/>
    <w:rsid w:val="00933E49"/>
    <w:rsid w:val="00960178"/>
    <w:rsid w:val="009A1B2C"/>
    <w:rsid w:val="009B50FA"/>
    <w:rsid w:val="009C069C"/>
    <w:rsid w:val="009C362E"/>
    <w:rsid w:val="00A05562"/>
    <w:rsid w:val="00A22034"/>
    <w:rsid w:val="00A47B1C"/>
    <w:rsid w:val="00A97BCB"/>
    <w:rsid w:val="00AB568F"/>
    <w:rsid w:val="00AC5053"/>
    <w:rsid w:val="00AD12CE"/>
    <w:rsid w:val="00B133D7"/>
    <w:rsid w:val="00B7198F"/>
    <w:rsid w:val="00B75D93"/>
    <w:rsid w:val="00BB54FA"/>
    <w:rsid w:val="00BE5034"/>
    <w:rsid w:val="00BF0C79"/>
    <w:rsid w:val="00BF5DBF"/>
    <w:rsid w:val="00C046DD"/>
    <w:rsid w:val="00C0503D"/>
    <w:rsid w:val="00C32494"/>
    <w:rsid w:val="00C6183E"/>
    <w:rsid w:val="00C80E71"/>
    <w:rsid w:val="00CF3F20"/>
    <w:rsid w:val="00D56B42"/>
    <w:rsid w:val="00E150CC"/>
    <w:rsid w:val="00E3345F"/>
    <w:rsid w:val="00E928D8"/>
    <w:rsid w:val="00EB7AEF"/>
    <w:rsid w:val="00EC5C17"/>
    <w:rsid w:val="00ED0E45"/>
    <w:rsid w:val="00F44254"/>
    <w:rsid w:val="00F55514"/>
    <w:rsid w:val="00F854C1"/>
    <w:rsid w:val="00FA7F8E"/>
    <w:rsid w:val="00FC4CBB"/>
    <w:rsid w:val="00FE7CC7"/>
    <w:rsid w:val="00FF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5012C"/>
  <w15:docId w15:val="{2E4F2D3A-15D9-4C84-9938-D39E04B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4CB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585974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6">
    <w:name w:val="Основной текст Знак"/>
    <w:link w:val="a5"/>
    <w:uiPriority w:val="99"/>
    <w:semiHidden/>
    <w:locked/>
    <w:rsid w:val="003762C6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5B3D46"/>
    <w:rPr>
      <w:rFonts w:ascii="Times New Roman" w:hAnsi="Times New Roman"/>
      <w:b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FA7F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7F8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7F8E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7F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7F8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Алексеевна</dc:creator>
  <cp:lastModifiedBy>Маркова Ольга Алексеевна</cp:lastModifiedBy>
  <cp:revision>9</cp:revision>
  <dcterms:created xsi:type="dcterms:W3CDTF">2021-11-09T07:18:00Z</dcterms:created>
  <dcterms:modified xsi:type="dcterms:W3CDTF">2022-05-16T08:50:00Z</dcterms:modified>
</cp:coreProperties>
</file>